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0D794E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0D14">
              <w:rPr>
                <w:rFonts w:ascii="Arial" w:hAnsi="Arial" w:cs="Arial"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AF4FE5" w:rsidRPr="000A2E4B" w:rsidRDefault="000D794E" w:rsidP="00AF4FE5">
      <w:pPr>
        <w:spacing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AF4FE5"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METODOLOGIA CIENTÍFICA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2- EMENTA:</w:t>
            </w:r>
          </w:p>
        </w:tc>
      </w:tr>
    </w:tbl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AF4FE5" w:rsidRPr="000A2E4B" w:rsidRDefault="00AF4FE5" w:rsidP="00AF4FE5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Introdução à universidade. Ciência e conhecimento científico.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Pré-requisitos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lógicos do trabalho científico. Métodos e Técnicas. Processo de leitura. Trabalhos acadêmicos. Ética na pesquisa. Recursos utilizados em trabalhos acadêmicos e técnicos. Projeto de pesquisa. Pesquisa qualitativa e quantitativa. Referências bibliográficas. Normas da ABNT.</w:t>
      </w:r>
    </w:p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0F6CE8" w:rsidRPr="00E653E6" w:rsidRDefault="000F6CE8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AF4FE5" w:rsidRPr="000A2E4B" w:rsidRDefault="00AF4FE5" w:rsidP="00AF4FE5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MATTAR, João.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Metodologia Científica na Era da Informática. 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São Paulo: 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Saraiva,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2013. (10 volumes)</w:t>
      </w:r>
    </w:p>
    <w:p w:rsidR="00AF4FE5" w:rsidRPr="000A2E4B" w:rsidRDefault="00AF4FE5" w:rsidP="00AF4FE5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PEREIRA, José Matias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 Manual de Metodologia Científica. 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São Paulo: Atlas, 2013. (10 Volumes)</w:t>
      </w:r>
    </w:p>
    <w:p w:rsidR="00AF4FE5" w:rsidRPr="000A2E4B" w:rsidRDefault="00AF4FE5" w:rsidP="00AF4FE5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RAMPAZZO, Lino.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Metodologia Científica. 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Loyola, 2013. (10 volumes)</w:t>
      </w:r>
    </w:p>
    <w:p w:rsidR="00AF4FE5" w:rsidRPr="000A2E4B" w:rsidRDefault="00AF4FE5" w:rsidP="00AF4FE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ANDRADE, Margarida de.</w:t>
      </w:r>
      <w:r w:rsidRPr="000A2E4B">
        <w:rPr>
          <w:rFonts w:ascii="Arial" w:hAnsi="Arial" w:cs="Arial"/>
          <w:sz w:val="24"/>
          <w:szCs w:val="24"/>
        </w:rPr>
        <w:tab/>
      </w:r>
      <w:r w:rsidRPr="000A2E4B">
        <w:rPr>
          <w:rFonts w:ascii="Arial" w:hAnsi="Arial" w:cs="Arial"/>
          <w:b/>
          <w:sz w:val="24"/>
          <w:szCs w:val="24"/>
        </w:rPr>
        <w:t>Introdução à metodologia do trabalho científico: elaboração de trabalhos na graduação</w:t>
      </w:r>
      <w:r w:rsidRPr="000A2E4B">
        <w:rPr>
          <w:rFonts w:ascii="Arial" w:hAnsi="Arial" w:cs="Arial"/>
          <w:sz w:val="24"/>
          <w:szCs w:val="24"/>
        </w:rPr>
        <w:t>. 10ª edição. São Paulo: Atlas, 2012. (BIBLIOTECA VIRTUAL)</w:t>
      </w:r>
    </w:p>
    <w:p w:rsidR="00AF4FE5" w:rsidRPr="000A2E4B" w:rsidRDefault="00AF4FE5" w:rsidP="00AF4FE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FACHIN, Odília.</w:t>
      </w:r>
      <w:r w:rsidRPr="000A2E4B">
        <w:rPr>
          <w:rFonts w:ascii="Arial" w:hAnsi="Arial" w:cs="Arial"/>
          <w:sz w:val="24"/>
          <w:szCs w:val="24"/>
        </w:rPr>
        <w:tab/>
      </w:r>
      <w:r w:rsidRPr="000A2E4B">
        <w:rPr>
          <w:rFonts w:ascii="Arial" w:hAnsi="Arial" w:cs="Arial"/>
          <w:b/>
          <w:sz w:val="24"/>
          <w:szCs w:val="24"/>
        </w:rPr>
        <w:t>Fundamentos de metodologia.</w:t>
      </w:r>
      <w:r w:rsidRPr="000A2E4B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0A2E4B">
        <w:rPr>
          <w:rFonts w:ascii="Arial" w:hAnsi="Arial" w:cs="Arial"/>
          <w:sz w:val="24"/>
          <w:szCs w:val="24"/>
        </w:rPr>
        <w:t>5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ª edição. São Paulo: </w:t>
      </w:r>
      <w:proofErr w:type="gramStart"/>
      <w:r w:rsidRPr="000A2E4B">
        <w:rPr>
          <w:rFonts w:ascii="Arial" w:hAnsi="Arial" w:cs="Arial"/>
          <w:sz w:val="24"/>
          <w:szCs w:val="24"/>
        </w:rPr>
        <w:t>Saraiva,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2012.  (BIBLIOTECA VIRTUAL)</w:t>
      </w:r>
    </w:p>
    <w:p w:rsidR="00AF4FE5" w:rsidRPr="000A2E4B" w:rsidRDefault="00AF4FE5" w:rsidP="00AF4FE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DEMO, Pedro. </w:t>
      </w:r>
      <w:r w:rsidRPr="000A2E4B">
        <w:rPr>
          <w:rFonts w:ascii="Arial" w:hAnsi="Arial" w:cs="Arial"/>
          <w:b/>
          <w:sz w:val="24"/>
          <w:szCs w:val="24"/>
        </w:rPr>
        <w:t>Praticar ciência:</w:t>
      </w:r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>Metodologias do conhecimento científico</w:t>
      </w:r>
      <w:r w:rsidRPr="000A2E4B">
        <w:rPr>
          <w:rFonts w:ascii="Arial" w:hAnsi="Arial" w:cs="Arial"/>
          <w:sz w:val="24"/>
          <w:szCs w:val="24"/>
        </w:rPr>
        <w:t xml:space="preserve">. São Paulo: </w:t>
      </w:r>
      <w:proofErr w:type="gramStart"/>
      <w:r w:rsidRPr="000A2E4B">
        <w:rPr>
          <w:rFonts w:ascii="Arial" w:hAnsi="Arial" w:cs="Arial"/>
          <w:sz w:val="24"/>
          <w:szCs w:val="24"/>
        </w:rPr>
        <w:t>Saraiva,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2012. (BIBLIOTECA VIRTUAL)</w:t>
      </w:r>
    </w:p>
    <w:p w:rsidR="000F6CE8" w:rsidRDefault="000F6CE8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F4FE5" w:rsidRDefault="00AF4FE5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F4FE5" w:rsidRPr="00E653E6" w:rsidRDefault="00AF4FE5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400E0D" w:rsidRDefault="00400E0D" w:rsidP="00400E0D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E0D">
              <w:rPr>
                <w:rFonts w:ascii="Arial" w:hAnsi="Arial" w:cs="Arial"/>
                <w:sz w:val="24"/>
                <w:szCs w:val="24"/>
              </w:rPr>
              <w:lastRenderedPageBreak/>
              <w:t>4- BIBLIOGRAFIA COMPLEMENTAR:</w:t>
            </w:r>
          </w:p>
        </w:tc>
      </w:tr>
    </w:tbl>
    <w:p w:rsidR="00D267E3" w:rsidRDefault="00D267E3" w:rsidP="00D267E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F4FE5" w:rsidRPr="000A2E4B" w:rsidRDefault="00AF4FE5" w:rsidP="00AF4FE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LAKATOS, Eva Maria; Marconi, Marina de Andrade. </w:t>
      </w:r>
      <w:r w:rsidRPr="000A2E4B">
        <w:rPr>
          <w:rFonts w:ascii="Arial" w:hAnsi="Arial" w:cs="Arial"/>
          <w:b/>
          <w:sz w:val="24"/>
          <w:szCs w:val="24"/>
        </w:rPr>
        <w:t>Fundamentos de metodologia científica</w:t>
      </w:r>
      <w:r w:rsidRPr="000A2E4B">
        <w:rPr>
          <w:rFonts w:ascii="Arial" w:hAnsi="Arial" w:cs="Arial"/>
          <w:sz w:val="24"/>
          <w:szCs w:val="24"/>
        </w:rPr>
        <w:t>. 7ª edição. São Paulo: Atlas, 2010. (BIBLIOTECA VIRTUAL)</w:t>
      </w:r>
    </w:p>
    <w:p w:rsidR="00AF4FE5" w:rsidRPr="000A2E4B" w:rsidRDefault="00AF4FE5" w:rsidP="00AF4FE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NETO, João Augusto Mattar. </w:t>
      </w:r>
      <w:r w:rsidRPr="000A2E4B">
        <w:rPr>
          <w:rFonts w:ascii="Arial" w:hAnsi="Arial" w:cs="Arial"/>
          <w:b/>
          <w:sz w:val="24"/>
          <w:szCs w:val="24"/>
        </w:rPr>
        <w:t xml:space="preserve">Metodologia Científica na Era da Informática. </w:t>
      </w:r>
      <w:r w:rsidRPr="000A2E4B">
        <w:rPr>
          <w:rFonts w:ascii="Arial" w:hAnsi="Arial" w:cs="Arial"/>
          <w:sz w:val="24"/>
          <w:szCs w:val="24"/>
        </w:rPr>
        <w:t>3ª Edição. São Paulo: Atlas, 2008.</w:t>
      </w:r>
      <w:r w:rsidRPr="000A2E4B">
        <w:rPr>
          <w:rFonts w:ascii="Arial" w:hAnsi="Arial" w:cs="Arial"/>
          <w:sz w:val="24"/>
          <w:szCs w:val="24"/>
        </w:rPr>
        <w:tab/>
      </w:r>
      <w:proofErr w:type="gramStart"/>
      <w:r w:rsidRPr="000A2E4B">
        <w:rPr>
          <w:rFonts w:ascii="Arial" w:hAnsi="Arial" w:cs="Arial"/>
          <w:sz w:val="24"/>
          <w:szCs w:val="24"/>
        </w:rPr>
        <w:t>(</w:t>
      </w:r>
      <w:proofErr w:type="gramEnd"/>
      <w:r w:rsidRPr="000A2E4B">
        <w:rPr>
          <w:rFonts w:ascii="Arial" w:hAnsi="Arial" w:cs="Arial"/>
          <w:sz w:val="24"/>
          <w:szCs w:val="24"/>
        </w:rPr>
        <w:t>BIBLIOTECA VIRTUAL)</w:t>
      </w:r>
    </w:p>
    <w:p w:rsidR="00AF4FE5" w:rsidRPr="000A2E4B" w:rsidRDefault="00AF4FE5" w:rsidP="00AF4FE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RAMOS, </w:t>
      </w:r>
      <w:proofErr w:type="spellStart"/>
      <w:r w:rsidRPr="000A2E4B">
        <w:rPr>
          <w:rFonts w:ascii="Arial" w:hAnsi="Arial" w:cs="Arial"/>
          <w:sz w:val="24"/>
          <w:szCs w:val="24"/>
        </w:rPr>
        <w:t>Albenides</w:t>
      </w:r>
      <w:proofErr w:type="spellEnd"/>
      <w:r w:rsidRPr="000A2E4B">
        <w:rPr>
          <w:rFonts w:ascii="Arial" w:hAnsi="Arial" w:cs="Arial"/>
          <w:b/>
          <w:sz w:val="24"/>
          <w:szCs w:val="24"/>
        </w:rPr>
        <w:t>. Metodologia da pesquisa científica: como uma monografia pode abrir o horizonte do conhecimento</w:t>
      </w:r>
      <w:r w:rsidRPr="000A2E4B">
        <w:rPr>
          <w:rFonts w:ascii="Arial" w:hAnsi="Arial" w:cs="Arial"/>
          <w:sz w:val="24"/>
          <w:szCs w:val="24"/>
        </w:rPr>
        <w:t>. São Paulo: Atlas, 2009. (BIBLIOTECA VIRTUAL)</w:t>
      </w:r>
    </w:p>
    <w:p w:rsidR="00AF4FE5" w:rsidRPr="000A2E4B" w:rsidRDefault="00AF4FE5" w:rsidP="00AF4FE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GIL, Antonio Carlos</w:t>
      </w:r>
      <w:r w:rsidRPr="000A2E4B">
        <w:rPr>
          <w:rFonts w:ascii="Arial" w:hAnsi="Arial" w:cs="Arial"/>
          <w:b/>
          <w:sz w:val="24"/>
          <w:szCs w:val="24"/>
        </w:rPr>
        <w:t>. Metodologia do ensino superior.</w:t>
      </w:r>
      <w:r w:rsidRPr="000A2E4B">
        <w:rPr>
          <w:rFonts w:ascii="Arial" w:hAnsi="Arial" w:cs="Arial"/>
          <w:sz w:val="24"/>
          <w:szCs w:val="24"/>
        </w:rPr>
        <w:t xml:space="preserve">  4ª edição. São Paulo: Atlas, 2005. (BIBLIOTECA VIRTUAL)</w:t>
      </w:r>
    </w:p>
    <w:p w:rsidR="00AF4FE5" w:rsidRPr="000A2E4B" w:rsidRDefault="00AF4FE5" w:rsidP="00AF4FE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MICHEL, Maria Helena. </w:t>
      </w:r>
      <w:r w:rsidRPr="000A2E4B">
        <w:rPr>
          <w:rFonts w:ascii="Arial" w:hAnsi="Arial" w:cs="Arial"/>
          <w:b/>
          <w:sz w:val="24"/>
          <w:szCs w:val="24"/>
        </w:rPr>
        <w:t>Metodologia e pesquisa científica em ciências sociais</w:t>
      </w:r>
      <w:r w:rsidRPr="000A2E4B">
        <w:rPr>
          <w:rFonts w:ascii="Arial" w:hAnsi="Arial" w:cs="Arial"/>
          <w:sz w:val="24"/>
          <w:szCs w:val="24"/>
        </w:rPr>
        <w:t>.  2ª edição. São Paulo: Atlas, 2009. (BIBLIOTECA VIRTUAL)</w:t>
      </w:r>
    </w:p>
    <w:p w:rsidR="00AF4FE5" w:rsidRPr="000A2E4B" w:rsidRDefault="00AF4FE5" w:rsidP="00AF4FE5">
      <w:pPr>
        <w:jc w:val="both"/>
        <w:rPr>
          <w:rFonts w:ascii="Arial" w:hAnsi="Arial" w:cs="Arial"/>
          <w:b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DEMO, Pedro. </w:t>
      </w:r>
      <w:r w:rsidRPr="000A2E4B">
        <w:rPr>
          <w:rFonts w:ascii="Arial" w:hAnsi="Arial" w:cs="Arial"/>
          <w:b/>
          <w:sz w:val="24"/>
          <w:szCs w:val="24"/>
        </w:rPr>
        <w:t>Metodologia para quem quer aprender</w:t>
      </w:r>
      <w:r w:rsidRPr="000A2E4B">
        <w:rPr>
          <w:rFonts w:ascii="Arial" w:hAnsi="Arial" w:cs="Arial"/>
          <w:sz w:val="24"/>
          <w:szCs w:val="24"/>
        </w:rPr>
        <w:t>. São Paulo: Atlas, 2008. (BIBLIOTECA VIRTUAL)</w:t>
      </w:r>
    </w:p>
    <w:p w:rsidR="0037703E" w:rsidRPr="00E653E6" w:rsidRDefault="0037703E" w:rsidP="00AF4FE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7703E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5A053A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C13BA"/>
    <w:rsid w:val="000D794E"/>
    <w:rsid w:val="000F6CE8"/>
    <w:rsid w:val="001711B4"/>
    <w:rsid w:val="001F412F"/>
    <w:rsid w:val="00284F22"/>
    <w:rsid w:val="0037703E"/>
    <w:rsid w:val="003C366A"/>
    <w:rsid w:val="00400E0D"/>
    <w:rsid w:val="00427CBE"/>
    <w:rsid w:val="0053526F"/>
    <w:rsid w:val="005A053A"/>
    <w:rsid w:val="005E2DE7"/>
    <w:rsid w:val="00606E03"/>
    <w:rsid w:val="00727862"/>
    <w:rsid w:val="00A57989"/>
    <w:rsid w:val="00A744CC"/>
    <w:rsid w:val="00AF4FE5"/>
    <w:rsid w:val="00C52EAB"/>
    <w:rsid w:val="00C70AD3"/>
    <w:rsid w:val="00D267E3"/>
    <w:rsid w:val="00E555A7"/>
    <w:rsid w:val="00E5658E"/>
    <w:rsid w:val="00E66226"/>
    <w:rsid w:val="00E83A01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303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10</cp:revision>
  <cp:lastPrinted>2016-11-11T18:10:00Z</cp:lastPrinted>
  <dcterms:created xsi:type="dcterms:W3CDTF">2016-11-11T18:27:00Z</dcterms:created>
  <dcterms:modified xsi:type="dcterms:W3CDTF">2016-11-16T18:27:00Z</dcterms:modified>
</cp:coreProperties>
</file>